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AD52C" w14:textId="77777777" w:rsidR="001823BD" w:rsidRDefault="001823BD" w:rsidP="00490F9C">
      <w:pPr>
        <w:ind w:left="360"/>
        <w:jc w:val="center"/>
        <w:rPr>
          <w:b/>
          <w:bCs/>
          <w:color w:val="7030A0"/>
          <w:sz w:val="26"/>
          <w:szCs w:val="26"/>
          <w:u w:val="single"/>
          <w:lang w:val="en-AU"/>
        </w:rPr>
      </w:pPr>
    </w:p>
    <w:p w14:paraId="6C0FB13C" w14:textId="33B94EA5" w:rsidR="00490F9C" w:rsidRPr="00106E57" w:rsidRDefault="00490F9C" w:rsidP="00BB5043">
      <w:pPr>
        <w:jc w:val="center"/>
        <w:rPr>
          <w:b/>
          <w:bCs/>
          <w:color w:val="7030A0"/>
          <w:sz w:val="26"/>
          <w:szCs w:val="26"/>
          <w:u w:val="single"/>
          <w:lang w:val="en-AU"/>
        </w:rPr>
      </w:pPr>
      <w:r w:rsidRPr="00106E57">
        <w:rPr>
          <w:b/>
          <w:bCs/>
          <w:color w:val="7030A0"/>
          <w:sz w:val="26"/>
          <w:szCs w:val="26"/>
          <w:u w:val="single"/>
          <w:lang w:val="en-AU"/>
        </w:rPr>
        <w:t>Make History Together – Join Us, Help Prevent Domestic and Family Violence</w:t>
      </w:r>
    </w:p>
    <w:p w14:paraId="050C690D" w14:textId="053CC286" w:rsidR="0057786D" w:rsidRPr="00106E57" w:rsidRDefault="00106E57" w:rsidP="00106E57">
      <w:pPr>
        <w:spacing w:before="240" w:after="0"/>
        <w:rPr>
          <w:b/>
          <w:bCs/>
          <w:color w:val="7030A0"/>
          <w:lang w:val="en-AU"/>
        </w:rPr>
      </w:pPr>
      <w:r w:rsidRPr="00106E57">
        <w:rPr>
          <w:b/>
          <w:bCs/>
          <w:color w:val="7030A0"/>
          <w:lang w:val="en-AU"/>
        </w:rPr>
        <w:t>The Goal</w:t>
      </w:r>
    </w:p>
    <w:p w14:paraId="482CD05D" w14:textId="777E57AB" w:rsidR="00083B1F" w:rsidRPr="0057786D" w:rsidRDefault="00F16464" w:rsidP="00EC382E">
      <w:pPr>
        <w:pStyle w:val="ListParagraph"/>
        <w:numPr>
          <w:ilvl w:val="0"/>
          <w:numId w:val="6"/>
        </w:numPr>
        <w:spacing w:after="0"/>
        <w:rPr>
          <w:lang w:val="en-AU"/>
        </w:rPr>
      </w:pPr>
      <w:r w:rsidRPr="00F16464">
        <w:t>Our mission is clear and powerful. We aim to</w:t>
      </w:r>
      <w:r w:rsidR="00EC382E">
        <w:t>:</w:t>
      </w:r>
    </w:p>
    <w:p w14:paraId="208DB0C7" w14:textId="77777777" w:rsidR="001D0BE8" w:rsidRDefault="001D0BE8" w:rsidP="00EC382E">
      <w:pPr>
        <w:numPr>
          <w:ilvl w:val="0"/>
          <w:numId w:val="3"/>
        </w:numPr>
        <w:spacing w:after="60" w:line="240" w:lineRule="auto"/>
      </w:pPr>
      <w:r>
        <w:rPr>
          <w:b/>
          <w:bCs/>
        </w:rPr>
        <w:t>Inspire Values of Respect and Accountability</w:t>
      </w:r>
      <w:r>
        <w:t xml:space="preserve"> – especially among young men.</w:t>
      </w:r>
    </w:p>
    <w:p w14:paraId="0CA17A26" w14:textId="47CCC7EB" w:rsidR="00106E57" w:rsidRDefault="00106E57" w:rsidP="00EC382E">
      <w:pPr>
        <w:numPr>
          <w:ilvl w:val="0"/>
          <w:numId w:val="3"/>
        </w:numPr>
        <w:spacing w:after="60"/>
        <w:rPr>
          <w:lang w:val="en-AU"/>
        </w:rPr>
      </w:pPr>
      <w:r w:rsidRPr="00490F9C">
        <w:rPr>
          <w:lang w:val="en-AU"/>
        </w:rPr>
        <w:t xml:space="preserve">To </w:t>
      </w:r>
      <w:r w:rsidRPr="00490F9C">
        <w:rPr>
          <w:b/>
          <w:bCs/>
          <w:lang w:val="en-AU"/>
        </w:rPr>
        <w:t>increase reports of domestic and family violence</w:t>
      </w:r>
      <w:r w:rsidR="001D0BE8">
        <w:rPr>
          <w:lang w:val="en-AU"/>
        </w:rPr>
        <w:t xml:space="preserve"> - </w:t>
      </w:r>
      <w:r w:rsidR="00876E13" w:rsidRPr="00876E13">
        <w:t>empowering victims and bystanders to seek help and speak out</w:t>
      </w:r>
      <w:r w:rsidRPr="00490F9C">
        <w:rPr>
          <w:lang w:val="en-AU"/>
        </w:rPr>
        <w:t>.</w:t>
      </w:r>
    </w:p>
    <w:p w14:paraId="20D1995E" w14:textId="77777777" w:rsidR="00876E13" w:rsidRDefault="00876E13" w:rsidP="00EC382E">
      <w:pPr>
        <w:numPr>
          <w:ilvl w:val="0"/>
          <w:numId w:val="3"/>
        </w:numPr>
        <w:spacing w:after="60" w:line="240" w:lineRule="auto"/>
      </w:pPr>
      <w:proofErr w:type="spellStart"/>
      <w:r>
        <w:rPr>
          <w:b/>
          <w:bCs/>
        </w:rPr>
        <w:t>Mobilise</w:t>
      </w:r>
      <w:proofErr w:type="spellEnd"/>
      <w:r>
        <w:rPr>
          <w:b/>
          <w:bCs/>
        </w:rPr>
        <w:t xml:space="preserve"> the Mackay Region</w:t>
      </w:r>
      <w:r>
        <w:t xml:space="preserve"> – to stand united against domestic and family violence.</w:t>
      </w:r>
    </w:p>
    <w:p w14:paraId="08653B8A" w14:textId="77777777" w:rsidR="0057786D" w:rsidRPr="0057786D" w:rsidRDefault="0057786D" w:rsidP="0057786D">
      <w:pPr>
        <w:pStyle w:val="ListParagraph"/>
        <w:numPr>
          <w:ilvl w:val="0"/>
          <w:numId w:val="6"/>
        </w:numPr>
        <w:spacing w:after="0"/>
        <w:rPr>
          <w:lang w:val="en-AU"/>
        </w:rPr>
      </w:pPr>
      <w:r w:rsidRPr="0057786D">
        <w:rPr>
          <w:lang w:val="en-AU"/>
        </w:rPr>
        <w:t>Through T-shirts, school visits, guest speakers, assemblies, and the community march, students will repeatedly see and hear the message of respect.</w:t>
      </w:r>
    </w:p>
    <w:p w14:paraId="1DFB0F24" w14:textId="685D9E11" w:rsidR="00490F9C" w:rsidRPr="00106E57" w:rsidRDefault="00490F9C" w:rsidP="00106E57">
      <w:pPr>
        <w:spacing w:before="240" w:after="0"/>
        <w:rPr>
          <w:b/>
          <w:bCs/>
          <w:color w:val="7030A0"/>
          <w:lang w:val="en-AU"/>
        </w:rPr>
      </w:pPr>
      <w:r w:rsidRPr="00106E57">
        <w:rPr>
          <w:b/>
          <w:bCs/>
          <w:color w:val="7030A0"/>
          <w:lang w:val="en-AU"/>
        </w:rPr>
        <w:t>The Program</w:t>
      </w:r>
    </w:p>
    <w:p w14:paraId="5402DEC6" w14:textId="20AB70B6" w:rsidR="00490F9C" w:rsidRPr="00490F9C" w:rsidRDefault="00490F9C" w:rsidP="00490F9C">
      <w:pPr>
        <w:numPr>
          <w:ilvl w:val="0"/>
          <w:numId w:val="1"/>
        </w:numPr>
        <w:spacing w:after="0"/>
        <w:rPr>
          <w:lang w:val="en-AU"/>
        </w:rPr>
      </w:pPr>
      <w:r w:rsidRPr="00490F9C">
        <w:rPr>
          <w:b/>
          <w:bCs/>
          <w:lang w:val="en-AU"/>
        </w:rPr>
        <w:t>Spreading Awareness in Schools &amp; Community:</w:t>
      </w:r>
    </w:p>
    <w:p w14:paraId="0D2936B6" w14:textId="77777777" w:rsidR="00490F9C" w:rsidRPr="00490F9C" w:rsidRDefault="00490F9C" w:rsidP="00490F9C">
      <w:pPr>
        <w:numPr>
          <w:ilvl w:val="1"/>
          <w:numId w:val="1"/>
        </w:numPr>
        <w:spacing w:after="0"/>
        <w:rPr>
          <w:lang w:val="en-AU"/>
        </w:rPr>
      </w:pPr>
      <w:r w:rsidRPr="00490F9C">
        <w:rPr>
          <w:lang w:val="en-AU"/>
        </w:rPr>
        <w:t>600 purple T-shirts have been distributed across 12 high schools in the Mackay region, carrying messages of “No to Domestic and Family Violence” and “Yes to Respectful Relationships.”</w:t>
      </w:r>
    </w:p>
    <w:p w14:paraId="0124A35C" w14:textId="77777777" w:rsidR="00490F9C" w:rsidRPr="00490F9C" w:rsidRDefault="00490F9C" w:rsidP="00490F9C">
      <w:pPr>
        <w:numPr>
          <w:ilvl w:val="1"/>
          <w:numId w:val="1"/>
        </w:numPr>
        <w:spacing w:after="0"/>
        <w:rPr>
          <w:lang w:val="en-AU"/>
        </w:rPr>
      </w:pPr>
      <w:r w:rsidRPr="00490F9C">
        <w:rPr>
          <w:lang w:val="en-AU"/>
        </w:rPr>
        <w:t>An additional 500 T-shirts are circulating throughout the broader Mackay community.</w:t>
      </w:r>
    </w:p>
    <w:p w14:paraId="759BBF95" w14:textId="77777777" w:rsidR="00490F9C" w:rsidRPr="00490F9C" w:rsidRDefault="00490F9C" w:rsidP="00490F9C">
      <w:pPr>
        <w:numPr>
          <w:ilvl w:val="1"/>
          <w:numId w:val="1"/>
        </w:numPr>
        <w:spacing w:after="0"/>
        <w:rPr>
          <w:lang w:val="en-AU"/>
        </w:rPr>
      </w:pPr>
      <w:r w:rsidRPr="00490F9C">
        <w:rPr>
          <w:lang w:val="en-AU"/>
        </w:rPr>
        <w:t xml:space="preserve">We are encouraging </w:t>
      </w:r>
      <w:r w:rsidRPr="00490F9C">
        <w:rPr>
          <w:b/>
          <w:bCs/>
          <w:lang w:val="en-AU"/>
        </w:rPr>
        <w:t>Purple Fridays</w:t>
      </w:r>
      <w:r w:rsidRPr="00490F9C">
        <w:rPr>
          <w:lang w:val="en-AU"/>
        </w:rPr>
        <w:t xml:space="preserve"> across all five Fridays in May to visibly reinforce our message.</w:t>
      </w:r>
    </w:p>
    <w:p w14:paraId="7311BC0D" w14:textId="77777777" w:rsidR="00490F9C" w:rsidRPr="00490F9C" w:rsidRDefault="00490F9C" w:rsidP="00106E57">
      <w:pPr>
        <w:numPr>
          <w:ilvl w:val="0"/>
          <w:numId w:val="1"/>
        </w:numPr>
        <w:spacing w:before="120" w:after="0"/>
        <w:rPr>
          <w:lang w:val="en-AU"/>
        </w:rPr>
      </w:pPr>
      <w:r w:rsidRPr="00490F9C">
        <w:rPr>
          <w:b/>
          <w:bCs/>
          <w:lang w:val="en-AU"/>
        </w:rPr>
        <w:t>Educational Initiatives:</w:t>
      </w:r>
    </w:p>
    <w:p w14:paraId="0A682CF2" w14:textId="77777777" w:rsidR="00490F9C" w:rsidRPr="00490F9C" w:rsidRDefault="00490F9C" w:rsidP="00490F9C">
      <w:pPr>
        <w:numPr>
          <w:ilvl w:val="1"/>
          <w:numId w:val="1"/>
        </w:numPr>
        <w:spacing w:after="0"/>
        <w:rPr>
          <w:lang w:val="en-AU"/>
        </w:rPr>
      </w:pPr>
      <w:r w:rsidRPr="00490F9C">
        <w:rPr>
          <w:lang w:val="en-AU"/>
        </w:rPr>
        <w:t xml:space="preserve">The </w:t>
      </w:r>
      <w:r w:rsidRPr="00490F9C">
        <w:rPr>
          <w:b/>
          <w:bCs/>
          <w:lang w:val="en-AU"/>
        </w:rPr>
        <w:t>Betterment Project</w:t>
      </w:r>
      <w:r w:rsidRPr="00490F9C">
        <w:rPr>
          <w:lang w:val="en-AU"/>
        </w:rPr>
        <w:t xml:space="preserve"> will engage Year 11 and 12 boys in all 12 high schools during the second week of May.</w:t>
      </w:r>
    </w:p>
    <w:p w14:paraId="5990FAE2" w14:textId="77777777" w:rsidR="00490F9C" w:rsidRPr="00490F9C" w:rsidRDefault="00490F9C" w:rsidP="00490F9C">
      <w:pPr>
        <w:numPr>
          <w:ilvl w:val="1"/>
          <w:numId w:val="1"/>
        </w:numPr>
        <w:spacing w:after="0"/>
        <w:rPr>
          <w:lang w:val="en-AU"/>
        </w:rPr>
      </w:pPr>
      <w:r w:rsidRPr="00490F9C">
        <w:rPr>
          <w:lang w:val="en-AU"/>
        </w:rPr>
        <w:t xml:space="preserve">Magistrate Damian Dewar will address 209 students at the </w:t>
      </w:r>
      <w:r w:rsidRPr="00490F9C">
        <w:rPr>
          <w:b/>
          <w:bCs/>
          <w:lang w:val="en-AU"/>
        </w:rPr>
        <w:t>Bravus Breakfast</w:t>
      </w:r>
      <w:r w:rsidRPr="00490F9C">
        <w:rPr>
          <w:lang w:val="en-AU"/>
        </w:rPr>
        <w:t xml:space="preserve"> on May 29 at Ocean International, equipping them with a message to bring back to their schools.</w:t>
      </w:r>
    </w:p>
    <w:p w14:paraId="29F58812" w14:textId="77777777" w:rsidR="00490F9C" w:rsidRPr="00490F9C" w:rsidRDefault="00490F9C" w:rsidP="00106E57">
      <w:pPr>
        <w:numPr>
          <w:ilvl w:val="0"/>
          <w:numId w:val="1"/>
        </w:numPr>
        <w:spacing w:before="120" w:after="0"/>
        <w:rPr>
          <w:lang w:val="en-AU"/>
        </w:rPr>
      </w:pPr>
      <w:r w:rsidRPr="00490F9C">
        <w:rPr>
          <w:b/>
          <w:bCs/>
          <w:lang w:val="en-AU"/>
        </w:rPr>
        <w:t>Community March &amp; Keynote Speakers:</w:t>
      </w:r>
    </w:p>
    <w:p w14:paraId="4B71D775" w14:textId="77777777" w:rsidR="00490F9C" w:rsidRPr="00490F9C" w:rsidRDefault="00490F9C" w:rsidP="00490F9C">
      <w:pPr>
        <w:numPr>
          <w:ilvl w:val="1"/>
          <w:numId w:val="1"/>
        </w:numPr>
        <w:spacing w:after="0"/>
        <w:rPr>
          <w:lang w:val="en-AU"/>
        </w:rPr>
      </w:pPr>
      <w:r w:rsidRPr="00490F9C">
        <w:rPr>
          <w:lang w:val="en-AU"/>
        </w:rPr>
        <w:t xml:space="preserve">On </w:t>
      </w:r>
      <w:r w:rsidRPr="00490F9C">
        <w:rPr>
          <w:b/>
          <w:bCs/>
          <w:lang w:val="en-AU"/>
        </w:rPr>
        <w:t>Friday, May 30</w:t>
      </w:r>
      <w:r w:rsidRPr="00490F9C">
        <w:rPr>
          <w:lang w:val="en-AU"/>
        </w:rPr>
        <w:t xml:space="preserve">, Mackay Police have generously agreed to close Victoria Street for the </w:t>
      </w:r>
      <w:r w:rsidRPr="00490F9C">
        <w:rPr>
          <w:b/>
          <w:bCs/>
          <w:lang w:val="en-AU"/>
        </w:rPr>
        <w:t>"Respect in Every Step: March to End Domestic Violence."</w:t>
      </w:r>
    </w:p>
    <w:p w14:paraId="696370D4" w14:textId="2EFB6C12" w:rsidR="00490F9C" w:rsidRPr="00490F9C" w:rsidRDefault="00490F9C" w:rsidP="00490F9C">
      <w:pPr>
        <w:numPr>
          <w:ilvl w:val="1"/>
          <w:numId w:val="1"/>
        </w:numPr>
        <w:spacing w:after="0"/>
        <w:rPr>
          <w:lang w:val="en-AU"/>
        </w:rPr>
      </w:pPr>
      <w:r w:rsidRPr="00490F9C">
        <w:rPr>
          <w:lang w:val="en-AU"/>
        </w:rPr>
        <w:t xml:space="preserve">The march will lead to Blue Water Quay, where we will hear from key speakers, including </w:t>
      </w:r>
      <w:r w:rsidR="001C6344">
        <w:rPr>
          <w:lang w:val="en-AU"/>
        </w:rPr>
        <w:t xml:space="preserve">Hon. </w:t>
      </w:r>
      <w:r w:rsidR="001C6344" w:rsidRPr="00F6433E">
        <w:rPr>
          <w:b/>
          <w:bCs/>
        </w:rPr>
        <w:t>David Crisafulli</w:t>
      </w:r>
      <w:r w:rsidR="001C6344">
        <w:rPr>
          <w:b/>
          <w:bCs/>
        </w:rPr>
        <w:t xml:space="preserve"> Premier of Queensland</w:t>
      </w:r>
      <w:r w:rsidRPr="00490F9C">
        <w:rPr>
          <w:b/>
          <w:bCs/>
          <w:lang w:val="en-AU"/>
        </w:rPr>
        <w:t>, Mayor Greg Williamson</w:t>
      </w:r>
      <w:r w:rsidR="002E1810">
        <w:rPr>
          <w:b/>
          <w:bCs/>
          <w:lang w:val="en-AU"/>
        </w:rPr>
        <w:t xml:space="preserve"> and</w:t>
      </w:r>
      <w:r w:rsidRPr="00490F9C">
        <w:rPr>
          <w:b/>
          <w:bCs/>
          <w:lang w:val="en-AU"/>
        </w:rPr>
        <w:t xml:space="preserve"> </w:t>
      </w:r>
      <w:r w:rsidR="002E1810" w:rsidRPr="00715D27">
        <w:rPr>
          <w:b/>
          <w:bCs/>
        </w:rPr>
        <w:t xml:space="preserve">Dean Cavanagh Superintendent </w:t>
      </w:r>
      <w:r w:rsidR="002E1810">
        <w:rPr>
          <w:b/>
          <w:bCs/>
        </w:rPr>
        <w:t xml:space="preserve">of Police </w:t>
      </w:r>
      <w:r w:rsidR="002E1810" w:rsidRPr="00715D27">
        <w:rPr>
          <w:b/>
          <w:bCs/>
        </w:rPr>
        <w:t>(District Officer)</w:t>
      </w:r>
      <w:r w:rsidRPr="00490F9C">
        <w:rPr>
          <w:b/>
          <w:bCs/>
          <w:lang w:val="en-AU"/>
        </w:rPr>
        <w:t>.</w:t>
      </w:r>
    </w:p>
    <w:p w14:paraId="26EC603D" w14:textId="395C1443" w:rsidR="00490F9C" w:rsidRPr="00490F9C" w:rsidRDefault="00490F9C" w:rsidP="00490F9C">
      <w:pPr>
        <w:numPr>
          <w:ilvl w:val="1"/>
          <w:numId w:val="1"/>
        </w:numPr>
        <w:spacing w:after="0"/>
        <w:rPr>
          <w:lang w:val="en-AU"/>
        </w:rPr>
      </w:pPr>
      <w:r w:rsidRPr="00490F9C">
        <w:rPr>
          <w:lang w:val="en-AU"/>
        </w:rPr>
        <w:t xml:space="preserve">We expect </w:t>
      </w:r>
      <w:r w:rsidRPr="00490F9C">
        <w:rPr>
          <w:b/>
          <w:bCs/>
          <w:lang w:val="en-AU"/>
        </w:rPr>
        <w:t>575 students</w:t>
      </w:r>
      <w:r w:rsidRPr="00490F9C">
        <w:rPr>
          <w:lang w:val="en-AU"/>
        </w:rPr>
        <w:t xml:space="preserve"> and </w:t>
      </w:r>
      <w:r w:rsidRPr="00490F9C">
        <w:rPr>
          <w:b/>
          <w:bCs/>
          <w:lang w:val="en-AU"/>
        </w:rPr>
        <w:t>a total attendance of over 1,000 people</w:t>
      </w:r>
      <w:r w:rsidRPr="00490F9C">
        <w:rPr>
          <w:lang w:val="en-AU"/>
        </w:rPr>
        <w:t xml:space="preserve"> from the community.</w:t>
      </w:r>
    </w:p>
    <w:p w14:paraId="5534DB3A" w14:textId="0953788F" w:rsidR="00490F9C" w:rsidRPr="00490F9C" w:rsidRDefault="00490F9C" w:rsidP="00106E57">
      <w:pPr>
        <w:numPr>
          <w:ilvl w:val="0"/>
          <w:numId w:val="1"/>
        </w:numPr>
        <w:spacing w:before="120" w:after="0"/>
        <w:rPr>
          <w:lang w:val="en-AU"/>
        </w:rPr>
      </w:pPr>
      <w:r w:rsidRPr="00490F9C">
        <w:rPr>
          <w:b/>
          <w:bCs/>
          <w:lang w:val="en-AU"/>
        </w:rPr>
        <w:t>Public Awareness Campaign:</w:t>
      </w:r>
      <w:r w:rsidR="00106E57" w:rsidRPr="00106E57">
        <w:rPr>
          <w:noProof/>
          <w:lang w:val="en-AU"/>
        </w:rPr>
        <w:t xml:space="preserve"> </w:t>
      </w:r>
    </w:p>
    <w:p w14:paraId="6D6DA811" w14:textId="5DE33820" w:rsidR="00296C10" w:rsidRDefault="00490F9C" w:rsidP="00296C10">
      <w:pPr>
        <w:pStyle w:val="ListParagraph"/>
        <w:numPr>
          <w:ilvl w:val="1"/>
          <w:numId w:val="1"/>
        </w:numPr>
        <w:spacing w:after="0"/>
        <w:rPr>
          <w:noProof/>
          <w:lang w:val="en-AU"/>
        </w:rPr>
      </w:pPr>
      <w:r w:rsidRPr="00296C10">
        <w:rPr>
          <w:lang w:val="en-AU"/>
        </w:rPr>
        <w:t xml:space="preserve">A </w:t>
      </w:r>
      <w:r w:rsidRPr="00296C10">
        <w:rPr>
          <w:b/>
          <w:bCs/>
          <w:lang w:val="en-AU"/>
        </w:rPr>
        <w:t>$10,000 advertising initiative</w:t>
      </w:r>
      <w:r w:rsidRPr="00296C10">
        <w:rPr>
          <w:lang w:val="en-AU"/>
        </w:rPr>
        <w:t xml:space="preserve"> managed by the Resource Industry Network is amplifying our message.</w:t>
      </w:r>
      <w:r w:rsidR="00F91B05" w:rsidRPr="00296C10">
        <w:rPr>
          <w:noProof/>
          <w:lang w:val="en-AU"/>
        </w:rPr>
        <w:t xml:space="preserve"> </w:t>
      </w:r>
    </w:p>
    <w:p w14:paraId="76ABDE8C" w14:textId="70ED1AD5" w:rsidR="008A2B67" w:rsidRPr="00296C10" w:rsidRDefault="008A2B67" w:rsidP="00296C10">
      <w:pPr>
        <w:pStyle w:val="ListParagraph"/>
        <w:numPr>
          <w:ilvl w:val="1"/>
          <w:numId w:val="1"/>
        </w:numPr>
        <w:spacing w:after="0"/>
        <w:rPr>
          <w:noProof/>
          <w:lang w:val="en-AU"/>
        </w:rPr>
      </w:pPr>
      <w:r>
        <w:rPr>
          <w:noProof/>
          <w:lang w:val="en-AU"/>
        </w:rPr>
        <w:drawing>
          <wp:anchor distT="0" distB="0" distL="114300" distR="114300" simplePos="0" relativeHeight="251658240" behindDoc="0" locked="0" layoutInCell="1" allowOverlap="1" wp14:anchorId="2FAA044D" wp14:editId="532B5D35">
            <wp:simplePos x="0" y="0"/>
            <wp:positionH relativeFrom="column">
              <wp:posOffset>422939</wp:posOffset>
            </wp:positionH>
            <wp:positionV relativeFrom="paragraph">
              <wp:posOffset>6025</wp:posOffset>
            </wp:positionV>
            <wp:extent cx="6047799" cy="1512238"/>
            <wp:effectExtent l="0" t="0" r="0" b="0"/>
            <wp:wrapNone/>
            <wp:docPr id="855806806" name="Picture 1" descr="A purple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806806" name="Picture 1" descr="A purple sign with white tex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99" cy="1512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E5367D" w14:textId="22170A49" w:rsidR="00490F9C" w:rsidRDefault="00490F9C" w:rsidP="00296C10">
      <w:pPr>
        <w:spacing w:after="0"/>
        <w:ind w:left="1080"/>
        <w:rPr>
          <w:lang w:val="en-AU"/>
        </w:rPr>
      </w:pPr>
    </w:p>
    <w:p w14:paraId="27F43DE0" w14:textId="66153E5E" w:rsidR="00707D2A" w:rsidRPr="00707D2A" w:rsidRDefault="00707D2A" w:rsidP="00524790">
      <w:pPr>
        <w:tabs>
          <w:tab w:val="left" w:pos="9444"/>
        </w:tabs>
        <w:jc w:val="center"/>
        <w:rPr>
          <w:lang w:val="en-AU"/>
        </w:rPr>
      </w:pPr>
    </w:p>
    <w:sectPr w:rsidR="00707D2A" w:rsidRPr="00707D2A" w:rsidSect="00106E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8BB61" w14:textId="77777777" w:rsidR="00DB2004" w:rsidRDefault="00DB2004" w:rsidP="00106E57">
      <w:pPr>
        <w:spacing w:after="0" w:line="240" w:lineRule="auto"/>
      </w:pPr>
      <w:r>
        <w:separator/>
      </w:r>
    </w:p>
  </w:endnote>
  <w:endnote w:type="continuationSeparator" w:id="0">
    <w:p w14:paraId="587961FA" w14:textId="77777777" w:rsidR="00DB2004" w:rsidRDefault="00DB2004" w:rsidP="00106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8CC48" w14:textId="77777777" w:rsidR="00524790" w:rsidRDefault="005247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1E03A" w14:textId="1C2D32ED" w:rsidR="00106E57" w:rsidRPr="003E0D7F" w:rsidRDefault="00106E57" w:rsidP="00AD5D45">
    <w:pPr>
      <w:pStyle w:val="Footer"/>
      <w:jc w:val="center"/>
      <w:rPr>
        <w:rFonts w:ascii="Fairwater Script" w:hAnsi="Fairwater Script"/>
        <w:color w:val="7030A0"/>
        <w:lang w:val="en-AU"/>
      </w:rPr>
    </w:pPr>
    <w:r w:rsidRPr="003E0D7F">
      <w:rPr>
        <w:rFonts w:ascii="Fairwater Script" w:hAnsi="Fairwater Script"/>
        <w:color w:val="7030A0"/>
        <w:lang w:val="en-AU"/>
      </w:rPr>
      <w:t xml:space="preserve">Michael Buckeridge Mobile: 0418879260 Email: </w:t>
    </w:r>
    <w:proofErr w:type="spellStart"/>
    <w:r w:rsidRPr="003E0D7F">
      <w:rPr>
        <w:rFonts w:ascii="Fairwater Script" w:hAnsi="Fairwater Script"/>
        <w:color w:val="7030A0"/>
        <w:lang w:val="en-AU"/>
      </w:rPr>
      <w:t>michael,buckeridge@rotarymackay.org.au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3BEF0" w14:textId="77777777" w:rsidR="00524790" w:rsidRDefault="005247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16C60" w14:textId="77777777" w:rsidR="00DB2004" w:rsidRDefault="00DB2004" w:rsidP="00106E57">
      <w:pPr>
        <w:spacing w:after="0" w:line="240" w:lineRule="auto"/>
      </w:pPr>
      <w:r>
        <w:separator/>
      </w:r>
    </w:p>
  </w:footnote>
  <w:footnote w:type="continuationSeparator" w:id="0">
    <w:p w14:paraId="69A733B2" w14:textId="77777777" w:rsidR="00DB2004" w:rsidRDefault="00DB2004" w:rsidP="00106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3709B" w14:textId="77777777" w:rsidR="00524790" w:rsidRDefault="005247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368BA" w14:textId="1542443E" w:rsidR="00106E57" w:rsidRDefault="00106E57" w:rsidP="00106E57">
    <w:pPr>
      <w:pStyle w:val="Header"/>
      <w:jc w:val="center"/>
    </w:pPr>
    <w:r>
      <w:rPr>
        <w:noProof/>
        <w:lang w:val="en-AU"/>
      </w:rPr>
      <w:drawing>
        <wp:inline distT="0" distB="0" distL="0" distR="0" wp14:anchorId="2A40B8D2" wp14:editId="4781FF9C">
          <wp:extent cx="5749750" cy="1371600"/>
          <wp:effectExtent l="0" t="0" r="3810" b="0"/>
          <wp:docPr id="1944936894" name="Picture 1" descr="A purple rectangular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936894" name="Picture 1" descr="A purple rectangular sign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546" cy="1387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06412" w14:textId="77777777" w:rsidR="00524790" w:rsidRDefault="005247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1653B"/>
    <w:multiLevelType w:val="multilevel"/>
    <w:tmpl w:val="C610F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769D5"/>
    <w:multiLevelType w:val="multilevel"/>
    <w:tmpl w:val="80AE1C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44103"/>
    <w:multiLevelType w:val="multilevel"/>
    <w:tmpl w:val="C166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216CBA"/>
    <w:multiLevelType w:val="hybridMultilevel"/>
    <w:tmpl w:val="FFDC2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67302"/>
    <w:multiLevelType w:val="hybridMultilevel"/>
    <w:tmpl w:val="2FB230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D4F2F"/>
    <w:multiLevelType w:val="hybridMultilevel"/>
    <w:tmpl w:val="217E3D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9668755">
    <w:abstractNumId w:val="2"/>
  </w:num>
  <w:num w:numId="2" w16cid:durableId="1629044604">
    <w:abstractNumId w:val="3"/>
  </w:num>
  <w:num w:numId="3" w16cid:durableId="1505632771">
    <w:abstractNumId w:val="1"/>
  </w:num>
  <w:num w:numId="4" w16cid:durableId="16941097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7930097">
    <w:abstractNumId w:val="5"/>
  </w:num>
  <w:num w:numId="6" w16cid:durableId="17517327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9C"/>
    <w:rsid w:val="00075554"/>
    <w:rsid w:val="00081D25"/>
    <w:rsid w:val="00083B1F"/>
    <w:rsid w:val="00103883"/>
    <w:rsid w:val="00106E57"/>
    <w:rsid w:val="001246B5"/>
    <w:rsid w:val="00140220"/>
    <w:rsid w:val="00140335"/>
    <w:rsid w:val="001538CB"/>
    <w:rsid w:val="001823BD"/>
    <w:rsid w:val="001C6344"/>
    <w:rsid w:val="001D0BE8"/>
    <w:rsid w:val="00296C10"/>
    <w:rsid w:val="002E1810"/>
    <w:rsid w:val="00374A8F"/>
    <w:rsid w:val="003E0D7F"/>
    <w:rsid w:val="003F74F6"/>
    <w:rsid w:val="00447CD8"/>
    <w:rsid w:val="00464CA7"/>
    <w:rsid w:val="00490DFC"/>
    <w:rsid w:val="00490F9C"/>
    <w:rsid w:val="00506C6A"/>
    <w:rsid w:val="00521B7F"/>
    <w:rsid w:val="00524790"/>
    <w:rsid w:val="00567D59"/>
    <w:rsid w:val="00576EBD"/>
    <w:rsid w:val="0057786D"/>
    <w:rsid w:val="006565B2"/>
    <w:rsid w:val="00661C94"/>
    <w:rsid w:val="006C41B8"/>
    <w:rsid w:val="00707D2A"/>
    <w:rsid w:val="007A4FDB"/>
    <w:rsid w:val="007C1D7E"/>
    <w:rsid w:val="00876E13"/>
    <w:rsid w:val="008A2B67"/>
    <w:rsid w:val="00A236B3"/>
    <w:rsid w:val="00A2514B"/>
    <w:rsid w:val="00A52CD9"/>
    <w:rsid w:val="00AD5D45"/>
    <w:rsid w:val="00AE5801"/>
    <w:rsid w:val="00B97670"/>
    <w:rsid w:val="00BA6379"/>
    <w:rsid w:val="00BB5043"/>
    <w:rsid w:val="00DB2004"/>
    <w:rsid w:val="00E0510F"/>
    <w:rsid w:val="00E23E51"/>
    <w:rsid w:val="00E612E6"/>
    <w:rsid w:val="00EB3B68"/>
    <w:rsid w:val="00EC382E"/>
    <w:rsid w:val="00EE5C42"/>
    <w:rsid w:val="00F16464"/>
    <w:rsid w:val="00F209DA"/>
    <w:rsid w:val="00F91B05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6A5B6"/>
  <w15:chartTrackingRefBased/>
  <w15:docId w15:val="{145C08AB-DAB5-46EC-B814-D0FB911D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F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0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F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F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F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F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F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F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F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F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F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0F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0F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F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F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F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0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F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0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0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0F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0F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0F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F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F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0F9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06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E57"/>
  </w:style>
  <w:style w:type="paragraph" w:styleId="Footer">
    <w:name w:val="footer"/>
    <w:basedOn w:val="Normal"/>
    <w:link w:val="FooterChar"/>
    <w:uiPriority w:val="99"/>
    <w:unhideWhenUsed/>
    <w:rsid w:val="00106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f073091-0fd2-4dca-b02d-b78534cf7307}" enabled="0" method="" siteId="{df073091-0fd2-4dca-b02d-b78534cf730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30</cp:revision>
  <cp:lastPrinted>2025-04-04T00:23:00Z</cp:lastPrinted>
  <dcterms:created xsi:type="dcterms:W3CDTF">2025-03-29T01:36:00Z</dcterms:created>
  <dcterms:modified xsi:type="dcterms:W3CDTF">2025-05-28T04:19:00Z</dcterms:modified>
</cp:coreProperties>
</file>